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160" w:before="0" w:line="276" w:lineRule="auto"/>
        <w:jc w:val="center"/>
        <w:rPr>
          <w:rFonts w:ascii="Helvetica Neue" w:cs="Helvetica Neue" w:eastAsia="Helvetica Neue" w:hAnsi="Helvetica Neue"/>
        </w:rPr>
      </w:pPr>
      <w:bookmarkStart w:colFirst="0" w:colLast="0" w:name="_m5ew7xvt1gny" w:id="0"/>
      <w:bookmarkEnd w:id="0"/>
      <w:r w:rsidDel="00000000" w:rsidR="00000000" w:rsidRPr="00000000">
        <w:rPr>
          <w:b w:val="1"/>
          <w:sz w:val="36"/>
          <w:szCs w:val="36"/>
        </w:rPr>
        <w:drawing>
          <wp:inline distB="114300" distT="114300" distL="114300" distR="114300">
            <wp:extent cx="3895725" cy="939395"/>
            <wp:effectExtent b="0" l="0" r="0" t="0"/>
            <wp:docPr id="1" name="image1.png"/>
            <a:graphic>
              <a:graphicData uri="http://schemas.openxmlformats.org/drawingml/2006/picture">
                <pic:pic>
                  <pic:nvPicPr>
                    <pic:cNvPr id="0" name="image1.png"/>
                    <pic:cNvPicPr preferRelativeResize="0"/>
                  </pic:nvPicPr>
                  <pic:blipFill>
                    <a:blip r:embed="rId6"/>
                    <a:srcRect b="35840" l="0" r="0" t="0"/>
                    <a:stretch>
                      <a:fillRect/>
                    </a:stretch>
                  </pic:blipFill>
                  <pic:spPr>
                    <a:xfrm>
                      <a:off x="0" y="0"/>
                      <a:ext cx="3895725" cy="9393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Helvetica Neue" w:cs="Helvetica Neue" w:eastAsia="Helvetica Neue" w:hAnsi="Helvetica Neue"/>
          <w:b w:val="1"/>
          <w:color w:val="111111"/>
        </w:rPr>
      </w:pPr>
      <w:r w:rsidDel="00000000" w:rsidR="00000000" w:rsidRPr="00000000">
        <w:rPr>
          <w:rFonts w:ascii="Helvetica Neue" w:cs="Helvetica Neue" w:eastAsia="Helvetica Neue" w:hAnsi="Helvetica Neue"/>
        </w:rPr>
        <w:drawing>
          <wp:inline distB="114300" distT="114300" distL="114300" distR="114300">
            <wp:extent cx="1912521" cy="2840929"/>
            <wp:effectExtent b="0" l="0" r="0" t="0"/>
            <wp:docPr id="2" name="image2.jpg"/>
            <a:graphic>
              <a:graphicData uri="http://schemas.openxmlformats.org/drawingml/2006/picture">
                <pic:pic>
                  <pic:nvPicPr>
                    <pic:cNvPr id="0" name="image2.jpg"/>
                    <pic:cNvPicPr preferRelativeResize="0"/>
                  </pic:nvPicPr>
                  <pic:blipFill>
                    <a:blip r:embed="rId7"/>
                    <a:srcRect b="0" l="84" r="84" t="0"/>
                    <a:stretch>
                      <a:fillRect/>
                    </a:stretch>
                  </pic:blipFill>
                  <pic:spPr>
                    <a:xfrm>
                      <a:off x="0" y="0"/>
                      <a:ext cx="1912521" cy="284092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Helvetica Neue" w:cs="Helvetica Neue" w:eastAsia="Helvetica Neue" w:hAnsi="Helvetica Neue"/>
          <w:b w:val="1"/>
          <w:i w:val="1"/>
          <w:color w:val="111111"/>
          <w:sz w:val="28"/>
          <w:szCs w:val="28"/>
        </w:rPr>
      </w:pPr>
      <w:r w:rsidDel="00000000" w:rsidR="00000000" w:rsidRPr="00000000">
        <w:rPr>
          <w:rFonts w:ascii="Helvetica Neue" w:cs="Helvetica Neue" w:eastAsia="Helvetica Neue" w:hAnsi="Helvetica Neue"/>
          <w:b w:val="1"/>
          <w:sz w:val="28"/>
          <w:szCs w:val="28"/>
          <w:rtl w:val="0"/>
        </w:rPr>
        <w:t xml:space="preserve">Robert Craig Films Presents </w:t>
      </w:r>
      <w:r w:rsidDel="00000000" w:rsidR="00000000" w:rsidRPr="00000000">
        <w:rPr>
          <w:rFonts w:ascii="Helvetica Neue" w:cs="Helvetica Neue" w:eastAsia="Helvetica Neue" w:hAnsi="Helvetica Neue"/>
          <w:b w:val="1"/>
          <w:i w:val="1"/>
          <w:color w:val="111111"/>
          <w:sz w:val="28"/>
          <w:szCs w:val="28"/>
          <w:rtl w:val="0"/>
        </w:rPr>
        <w:t xml:space="preserve">NO ADDRESS </w:t>
      </w:r>
    </w:p>
    <w:p w:rsidR="00000000" w:rsidDel="00000000" w:rsidP="00000000" w:rsidRDefault="00000000" w:rsidRPr="00000000" w14:paraId="00000005">
      <w:pPr>
        <w:widowControl w:val="0"/>
        <w:spacing w:line="240" w:lineRule="auto"/>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111111"/>
          <w:sz w:val="28"/>
          <w:szCs w:val="28"/>
          <w:rtl w:val="0"/>
        </w:rPr>
        <w:t xml:space="preserve">Coming to Digital &amp; On Demand April 4, 2025</w:t>
      </w:r>
      <w:r w:rsidDel="00000000" w:rsidR="00000000" w:rsidRPr="00000000">
        <w:rPr>
          <w:rtl w:val="0"/>
        </w:rPr>
      </w:r>
    </w:p>
    <w:p w:rsidR="00000000" w:rsidDel="00000000" w:rsidP="00000000" w:rsidRDefault="00000000" w:rsidRPr="00000000" w14:paraId="00000006">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76"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PRESS ROOM ASSETS:</w:t>
      </w:r>
    </w:p>
    <w:p w:rsidR="00000000" w:rsidDel="00000000" w:rsidP="00000000" w:rsidRDefault="00000000" w:rsidRPr="00000000" w14:paraId="00000008">
      <w:pPr>
        <w:numPr>
          <w:ilvl w:val="0"/>
          <w:numId w:val="2"/>
        </w:numPr>
        <w:spacing w:line="276" w:lineRule="auto"/>
        <w:ind w:left="720" w:hanging="360"/>
        <w:rPr>
          <w:rFonts w:ascii="Helvetica Neue" w:cs="Helvetica Neue" w:eastAsia="Helvetica Neue" w:hAnsi="Helvetica Neue"/>
        </w:rPr>
      </w:pPr>
      <w:hyperlink r:id="rId8">
        <w:r w:rsidDel="00000000" w:rsidR="00000000" w:rsidRPr="00000000">
          <w:rPr>
            <w:rFonts w:ascii="Helvetica Neue" w:cs="Helvetica Neue" w:eastAsia="Helvetica Neue" w:hAnsi="Helvetica Neue"/>
            <w:color w:val="1155cc"/>
            <w:u w:val="single"/>
            <w:rtl w:val="0"/>
          </w:rPr>
          <w:t xml:space="preserve">Audio Book Announcement</w:t>
        </w:r>
      </w:hyperlink>
      <w:r w:rsidDel="00000000" w:rsidR="00000000" w:rsidRPr="00000000">
        <w:rPr>
          <w:rFonts w:ascii="Helvetica Neue" w:cs="Helvetica Neue" w:eastAsia="Helvetica Neue" w:hAnsi="Helvetica Neue"/>
          <w:rtl w:val="0"/>
        </w:rPr>
        <w:t xml:space="preserve"> (March 19, 2025)</w:t>
      </w: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rFonts w:ascii="Helvetica Neue" w:cs="Helvetica Neue" w:eastAsia="Helvetica Neue" w:hAnsi="Helvetica Neue"/>
          <w:u w:val="none"/>
        </w:rPr>
      </w:pPr>
      <w:hyperlink r:id="rId9">
        <w:r w:rsidDel="00000000" w:rsidR="00000000" w:rsidRPr="00000000">
          <w:rPr>
            <w:rFonts w:ascii="Helvetica Neue" w:cs="Helvetica Neue" w:eastAsia="Helvetica Neue" w:hAnsi="Helvetica Neue"/>
            <w:color w:val="1155cc"/>
            <w:u w:val="single"/>
            <w:rtl w:val="0"/>
          </w:rPr>
          <w:t xml:space="preserve">Official Trailer &amp; Key Art Announcement</w:t>
        </w:r>
      </w:hyperlink>
      <w:r w:rsidDel="00000000" w:rsidR="00000000" w:rsidRPr="00000000">
        <w:rPr>
          <w:rFonts w:ascii="Helvetica Neue" w:cs="Helvetica Neue" w:eastAsia="Helvetica Neue" w:hAnsi="Helvetica Neue"/>
          <w:rtl w:val="0"/>
        </w:rPr>
        <w:t xml:space="preserve"> (January 21, 2025)</w:t>
      </w:r>
    </w:p>
    <w:p w:rsidR="00000000" w:rsidDel="00000000" w:rsidP="00000000" w:rsidRDefault="00000000" w:rsidRPr="00000000" w14:paraId="0000000A">
      <w:pPr>
        <w:numPr>
          <w:ilvl w:val="0"/>
          <w:numId w:val="2"/>
        </w:numPr>
        <w:spacing w:line="276" w:lineRule="auto"/>
        <w:ind w:left="720" w:hanging="360"/>
        <w:rPr>
          <w:rFonts w:ascii="Helvetica Neue" w:cs="Helvetica Neue" w:eastAsia="Helvetica Neue" w:hAnsi="Helvetica Neue"/>
          <w:u w:val="none"/>
        </w:rPr>
      </w:pPr>
      <w:hyperlink r:id="rId10">
        <w:r w:rsidDel="00000000" w:rsidR="00000000" w:rsidRPr="00000000">
          <w:rPr>
            <w:rFonts w:ascii="Helvetica Neue" w:cs="Helvetica Neue" w:eastAsia="Helvetica Neue" w:hAnsi="Helvetica Neue"/>
            <w:color w:val="1155cc"/>
            <w:u w:val="single"/>
            <w:rtl w:val="0"/>
          </w:rPr>
          <w:t xml:space="preserve">Ashanti’s “Bonafide Survivor” Debut Release</w:t>
        </w:r>
      </w:hyperlink>
      <w:r w:rsidDel="00000000" w:rsidR="00000000" w:rsidRPr="00000000">
        <w:rPr>
          <w:rFonts w:ascii="Helvetica Neue" w:cs="Helvetica Neue" w:eastAsia="Helvetica Neue" w:hAnsi="Helvetica Neue"/>
          <w:rtl w:val="0"/>
        </w:rPr>
        <w:t xml:space="preserve"> (February 7, 2025) </w:t>
      </w:r>
    </w:p>
    <w:p w:rsidR="00000000" w:rsidDel="00000000" w:rsidP="00000000" w:rsidRDefault="00000000" w:rsidRPr="00000000" w14:paraId="0000000B">
      <w:pPr>
        <w:numPr>
          <w:ilvl w:val="0"/>
          <w:numId w:val="2"/>
        </w:numPr>
        <w:spacing w:line="276" w:lineRule="auto"/>
        <w:ind w:left="720" w:hanging="360"/>
        <w:rPr>
          <w:rFonts w:ascii="Helvetica Neue" w:cs="Helvetica Neue" w:eastAsia="Helvetica Neue" w:hAnsi="Helvetica Neue"/>
          <w:u w:val="none"/>
        </w:rPr>
      </w:pPr>
      <w:hyperlink r:id="rId11">
        <w:r w:rsidDel="00000000" w:rsidR="00000000" w:rsidRPr="00000000">
          <w:rPr>
            <w:rFonts w:ascii="Helvetica Neue" w:cs="Helvetica Neue" w:eastAsia="Helvetica Neue" w:hAnsi="Helvetica Neue"/>
            <w:color w:val="1155cc"/>
            <w:u w:val="single"/>
            <w:rtl w:val="0"/>
          </w:rPr>
          <w:t xml:space="preserve">Official Key Art</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C">
      <w:pPr>
        <w:numPr>
          <w:ilvl w:val="0"/>
          <w:numId w:val="2"/>
        </w:numPr>
        <w:spacing w:line="276" w:lineRule="auto"/>
        <w:ind w:left="720" w:hanging="360"/>
        <w:rPr>
          <w:rFonts w:ascii="Helvetica Neue" w:cs="Helvetica Neue" w:eastAsia="Helvetica Neue" w:hAnsi="Helvetica Neue"/>
          <w:u w:val="none"/>
        </w:rPr>
      </w:pPr>
      <w:hyperlink r:id="rId12">
        <w:r w:rsidDel="00000000" w:rsidR="00000000" w:rsidRPr="00000000">
          <w:rPr>
            <w:rFonts w:ascii="Helvetica Neue" w:cs="Helvetica Neue" w:eastAsia="Helvetica Neue" w:hAnsi="Helvetica Neue"/>
            <w:color w:val="1155cc"/>
            <w:u w:val="single"/>
            <w:rtl w:val="0"/>
          </w:rPr>
          <w:t xml:space="preserve">Official Trailer Embed Code</w:t>
        </w:r>
      </w:hyperlink>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rFonts w:ascii="Helvetica Neue" w:cs="Helvetica Neue" w:eastAsia="Helvetica Neue" w:hAnsi="Helvetica Neue"/>
          <w:u w:val="none"/>
        </w:rPr>
      </w:pPr>
      <w:hyperlink r:id="rId13">
        <w:r w:rsidDel="00000000" w:rsidR="00000000" w:rsidRPr="00000000">
          <w:rPr>
            <w:rFonts w:ascii="Helvetica Neue" w:cs="Helvetica Neue" w:eastAsia="Helvetica Neue" w:hAnsi="Helvetica Neue"/>
            <w:color w:val="1155cc"/>
            <w:u w:val="single"/>
            <w:rtl w:val="0"/>
          </w:rPr>
          <w:t xml:space="preserve">Approved Stills</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E">
      <w:pPr>
        <w:numPr>
          <w:ilvl w:val="0"/>
          <w:numId w:val="2"/>
        </w:numPr>
        <w:spacing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*Clips available upon request*</w:t>
      </w:r>
    </w:p>
    <w:p w:rsidR="00000000" w:rsidDel="00000000" w:rsidP="00000000" w:rsidRDefault="00000000" w:rsidRPr="00000000" w14:paraId="0000000F">
      <w:pPr>
        <w:spacing w:line="276" w:lineRule="auto"/>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10">
      <w:pPr>
        <w:spacing w:line="276"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OFFICIAL WEBSITE &amp; SOCIAL MEDIA:</w:t>
      </w:r>
    </w:p>
    <w:p w:rsidR="00000000" w:rsidDel="00000000" w:rsidP="00000000" w:rsidRDefault="00000000" w:rsidRPr="00000000" w14:paraId="00000011">
      <w:pPr>
        <w:numPr>
          <w:ilvl w:val="0"/>
          <w:numId w:val="1"/>
        </w:numPr>
        <w:spacing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Website: </w:t>
        <w:tab/>
      </w:r>
      <w:hyperlink r:id="rId14">
        <w:r w:rsidDel="00000000" w:rsidR="00000000" w:rsidRPr="00000000">
          <w:rPr>
            <w:rFonts w:ascii="Helvetica Neue" w:cs="Helvetica Neue" w:eastAsia="Helvetica Neue" w:hAnsi="Helvetica Neue"/>
            <w:color w:val="1155cc"/>
            <w:u w:val="single"/>
            <w:rtl w:val="0"/>
          </w:rPr>
          <w:t xml:space="preserve">https://www.NoAddressMovie.com</w:t>
        </w:r>
      </w:hyperlink>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Facebook: </w:t>
        <w:tab/>
      </w:r>
      <w:hyperlink r:id="rId15">
        <w:r w:rsidDel="00000000" w:rsidR="00000000" w:rsidRPr="00000000">
          <w:rPr>
            <w:rFonts w:ascii="Helvetica Neue" w:cs="Helvetica Neue" w:eastAsia="Helvetica Neue" w:hAnsi="Helvetica Neue"/>
            <w:color w:val="1155cc"/>
            <w:u w:val="single"/>
            <w:rtl w:val="0"/>
          </w:rPr>
          <w:t xml:space="preserve">https://www.facebook.com/NoAddressMovie</w:t>
        </w:r>
      </w:hyperlink>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Tik Tok: </w:t>
        <w:tab/>
      </w:r>
      <w:hyperlink r:id="rId16">
        <w:r w:rsidDel="00000000" w:rsidR="00000000" w:rsidRPr="00000000">
          <w:rPr>
            <w:rFonts w:ascii="Helvetica Neue" w:cs="Helvetica Neue" w:eastAsia="Helvetica Neue" w:hAnsi="Helvetica Neue"/>
            <w:color w:val="1155cc"/>
            <w:u w:val="single"/>
            <w:rtl w:val="0"/>
          </w:rPr>
          <w:t xml:space="preserve">https://www.tiktok.com/@NoAddressMovie</w:t>
        </w:r>
      </w:hyperlink>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Instagram: </w:t>
        <w:tab/>
      </w:r>
      <w:hyperlink r:id="rId17">
        <w:r w:rsidDel="00000000" w:rsidR="00000000" w:rsidRPr="00000000">
          <w:rPr>
            <w:rFonts w:ascii="Helvetica Neue" w:cs="Helvetica Neue" w:eastAsia="Helvetica Neue" w:hAnsi="Helvetica Neue"/>
            <w:color w:val="1155cc"/>
            <w:u w:val="single"/>
            <w:rtl w:val="0"/>
          </w:rPr>
          <w:t xml:space="preserve">https://www.instagram.com/NoAddressMovie</w:t>
        </w:r>
      </w:hyperlink>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Youtube:</w:t>
        <w:tab/>
      </w:r>
      <w:hyperlink r:id="rId18">
        <w:r w:rsidDel="00000000" w:rsidR="00000000" w:rsidRPr="00000000">
          <w:rPr>
            <w:rFonts w:ascii="Helvetica Neue" w:cs="Helvetica Neue" w:eastAsia="Helvetica Neue" w:hAnsi="Helvetica Neue"/>
            <w:color w:val="1155cc"/>
            <w:u w:val="single"/>
            <w:rtl w:val="0"/>
          </w:rPr>
          <w:t xml:space="preserve">https://www.youtube.com/@NoAddressMovie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6">
      <w:pPr>
        <w:numPr>
          <w:ilvl w:val="0"/>
          <w:numId w:val="1"/>
        </w:numPr>
        <w:spacing w:line="276" w:lineRule="auto"/>
        <w:ind w:left="72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X: </w:t>
        <w:tab/>
        <w:tab/>
      </w:r>
      <w:hyperlink r:id="rId19">
        <w:r w:rsidDel="00000000" w:rsidR="00000000" w:rsidRPr="00000000">
          <w:rPr>
            <w:rFonts w:ascii="Helvetica Neue" w:cs="Helvetica Neue" w:eastAsia="Helvetica Neue" w:hAnsi="Helvetica Neue"/>
            <w:color w:val="1155cc"/>
            <w:u w:val="single"/>
            <w:rtl w:val="0"/>
          </w:rPr>
          <w:t xml:space="preserve">https://x.com/NoAddressMovie</w:t>
        </w:r>
      </w:hyperlink>
      <w:r w:rsidDel="00000000" w:rsidR="00000000" w:rsidRPr="00000000">
        <w:rPr>
          <w:rtl w:val="0"/>
        </w:rPr>
      </w:r>
    </w:p>
    <w:p w:rsidR="00000000" w:rsidDel="00000000" w:rsidP="00000000" w:rsidRDefault="00000000" w:rsidRPr="00000000" w14:paraId="00000017">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spacing w:line="276" w:lineRule="auto"/>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19">
      <w:pPr>
        <w:spacing w:line="276"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MOVIE OVERVIEW (</w:t>
      </w:r>
      <w:r w:rsidDel="00000000" w:rsidR="00000000" w:rsidRPr="00000000">
        <w:rPr>
          <w:rFonts w:ascii="Helvetica Neue" w:cs="Helvetica Neue" w:eastAsia="Helvetica Neue" w:hAnsi="Helvetica Neue"/>
          <w:b w:val="1"/>
          <w:i w:val="1"/>
          <w:sz w:val="28"/>
          <w:szCs w:val="28"/>
          <w:rtl w:val="0"/>
        </w:rPr>
        <w:t xml:space="preserve">Short Synopsis</w:t>
      </w:r>
      <w:r w:rsidDel="00000000" w:rsidR="00000000" w:rsidRPr="00000000">
        <w:rPr>
          <w:rFonts w:ascii="Helvetica Neue" w:cs="Helvetica Neue" w:eastAsia="Helvetica Neue" w:hAnsi="Helvetica Neue"/>
          <w:b w:val="1"/>
          <w:sz w:val="28"/>
          <w:szCs w:val="28"/>
          <w:rtl w:val="0"/>
        </w:rPr>
        <w:t xml:space="preserv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Homeless at 17, Lauren lost everything — except the will to survive. On the streets, she finds new meaning in a family of outcasts and discovers that home is where the hope is. </w:t>
      </w:r>
    </w:p>
    <w:p w:rsidR="00000000" w:rsidDel="00000000" w:rsidP="00000000" w:rsidRDefault="00000000" w:rsidRPr="00000000" w14:paraId="0000001B">
      <w:pPr>
        <w:rPr>
          <w:i w:val="1"/>
          <w:sz w:val="12"/>
          <w:szCs w:val="12"/>
        </w:rPr>
      </w:pPr>
      <w:r w:rsidDel="00000000" w:rsidR="00000000" w:rsidRPr="00000000">
        <w:rPr>
          <w:rtl w:val="0"/>
        </w:rPr>
      </w:r>
    </w:p>
    <w:p w:rsidR="00000000" w:rsidDel="00000000" w:rsidP="00000000" w:rsidRDefault="00000000" w:rsidRPr="00000000" w14:paraId="0000001C">
      <w:pPr>
        <w:rPr/>
      </w:pPr>
      <w:r w:rsidDel="00000000" w:rsidR="00000000" w:rsidRPr="00000000">
        <w:rPr>
          <w:b w:val="1"/>
          <w:i w:val="1"/>
          <w:rtl w:val="0"/>
        </w:rPr>
        <w:t xml:space="preserve">NO ADDRESS </w:t>
      </w:r>
      <w:r w:rsidDel="00000000" w:rsidR="00000000" w:rsidRPr="00000000">
        <w:rPr>
          <w:rtl w:val="0"/>
        </w:rPr>
        <w:t xml:space="preserve"> is a gripping journey of living without walls and rising above them. </w:t>
      </w:r>
    </w:p>
    <w:p w:rsidR="00000000" w:rsidDel="00000000" w:rsidP="00000000" w:rsidRDefault="00000000" w:rsidRPr="00000000" w14:paraId="0000001D">
      <w:pPr>
        <w:rPr>
          <w:sz w:val="12"/>
          <w:szCs w:val="12"/>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t xml:space="preserve">Starring Lucas Jade Zumann, Beverly D’Angelo, </w:t>
      </w:r>
      <w:r w:rsidDel="00000000" w:rsidR="00000000" w:rsidRPr="00000000">
        <w:rPr>
          <w:color w:val="1c1c1c"/>
          <w:highlight w:val="white"/>
          <w:rtl w:val="0"/>
        </w:rPr>
        <w:t xml:space="preserve">Isabella Ferreira,</w:t>
      </w:r>
      <w:r w:rsidDel="00000000" w:rsidR="00000000" w:rsidRPr="00000000">
        <w:rPr>
          <w:rtl w:val="0"/>
        </w:rPr>
        <w:t xml:space="preserve"> William Baldwin, Xander Berkeley, Ty Pennington, Kristannna Loken, Patricia Velasquez, and Ashanti, this powerful film dares you to believe in second chances. Join the movement &amp; learn more at: </w:t>
      </w:r>
      <w:hyperlink r:id="rId20">
        <w:r w:rsidDel="00000000" w:rsidR="00000000" w:rsidRPr="00000000">
          <w:rPr>
            <w:color w:val="1155cc"/>
            <w:u w:val="single"/>
            <w:rtl w:val="0"/>
          </w:rPr>
          <w:t xml:space="preserve">NoAddressMovie.com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spacing w:line="276" w:lineRule="auto"/>
        <w:rPr>
          <w:rFonts w:ascii="Helvetica Neue" w:cs="Helvetica Neue" w:eastAsia="Helvetica Neue" w:hAnsi="Helvetica Neue"/>
          <w:b w:val="1"/>
          <w:sz w:val="12"/>
          <w:szCs w:val="12"/>
          <w:u w:val="single"/>
        </w:rPr>
      </w:pPr>
      <w:r w:rsidDel="00000000" w:rsidR="00000000" w:rsidRPr="00000000">
        <w:rPr>
          <w:rtl w:val="0"/>
        </w:rPr>
      </w:r>
    </w:p>
    <w:p w:rsidR="00000000" w:rsidDel="00000000" w:rsidP="00000000" w:rsidRDefault="00000000" w:rsidRPr="00000000" w14:paraId="00000020">
      <w:pPr>
        <w:spacing w:line="276"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TALKING POINTS:</w:t>
      </w:r>
    </w:p>
    <w:p w:rsidR="00000000" w:rsidDel="00000000" w:rsidP="00000000" w:rsidRDefault="00000000" w:rsidRPr="00000000" w14:paraId="00000021">
      <w:pPr>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Robert Craig Films’ first feature film, </w:t>
      </w:r>
      <w:r w:rsidDel="00000000" w:rsidR="00000000" w:rsidRPr="00000000">
        <w:rPr>
          <w:rFonts w:ascii="Helvetica Neue" w:cs="Helvetica Neue" w:eastAsia="Helvetica Neue" w:hAnsi="Helvetica Neue"/>
          <w:b w:val="1"/>
          <w:i w:val="1"/>
          <w:rtl w:val="0"/>
        </w:rPr>
        <w:t xml:space="preserve">NO ADDRESS</w:t>
      </w:r>
      <w:r w:rsidDel="00000000" w:rsidR="00000000" w:rsidRPr="00000000">
        <w:rPr>
          <w:rFonts w:ascii="Helvetica Neue" w:cs="Helvetica Neue" w:eastAsia="Helvetica Neue" w:hAnsi="Helvetica Neue"/>
          <w:rtl w:val="0"/>
        </w:rPr>
        <w:t xml:space="preserve">, arrives on digital &amp; on demand April 4, 2025. </w:t>
      </w:r>
    </w:p>
    <w:p w:rsidR="00000000" w:rsidDel="00000000" w:rsidP="00000000" w:rsidRDefault="00000000" w:rsidRPr="00000000" w14:paraId="00000022">
      <w:pPr>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Homelessness could happen to anyone. </w:t>
      </w:r>
      <w:r w:rsidDel="00000000" w:rsidR="00000000" w:rsidRPr="00000000">
        <w:rPr>
          <w:b w:val="1"/>
          <w:i w:val="1"/>
          <w:rtl w:val="0"/>
        </w:rPr>
        <w:t xml:space="preserve">NO ADDRESS </w:t>
      </w:r>
      <w:r w:rsidDel="00000000" w:rsidR="00000000" w:rsidRPr="00000000">
        <w:rPr>
          <w:rtl w:val="0"/>
        </w:rPr>
        <w:t xml:space="preserve"> is a gripping journey of living without walls and rising above them. </w:t>
      </w:r>
      <w:r w:rsidDel="00000000" w:rsidR="00000000" w:rsidRPr="00000000">
        <w:rPr>
          <w:rtl w:val="0"/>
        </w:rPr>
      </w:r>
    </w:p>
    <w:p w:rsidR="00000000" w:rsidDel="00000000" w:rsidP="00000000" w:rsidRDefault="00000000" w:rsidRPr="00000000" w14:paraId="00000023">
      <w:pPr>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Inspired by true events, </w:t>
      </w:r>
      <w:r w:rsidDel="00000000" w:rsidR="00000000" w:rsidRPr="00000000">
        <w:rPr>
          <w:rFonts w:ascii="Helvetica Neue" w:cs="Helvetica Neue" w:eastAsia="Helvetica Neue" w:hAnsi="Helvetica Neue"/>
          <w:b w:val="1"/>
          <w:i w:val="1"/>
          <w:rtl w:val="0"/>
        </w:rPr>
        <w:t xml:space="preserve">NO ADDRESS </w:t>
      </w:r>
      <w:r w:rsidDel="00000000" w:rsidR="00000000" w:rsidRPr="00000000">
        <w:rPr>
          <w:rtl w:val="0"/>
        </w:rPr>
        <w:t xml:space="preserve">follows the harrowing journey of Lauren, a young woman pushed onto the streets and forced to survive against all odds. </w:t>
      </w:r>
    </w:p>
    <w:p w:rsidR="00000000" w:rsidDel="00000000" w:rsidP="00000000" w:rsidRDefault="00000000" w:rsidRPr="00000000" w14:paraId="00000024">
      <w:pPr>
        <w:numPr>
          <w:ilvl w:val="0"/>
          <w:numId w:val="10"/>
        </w:numPr>
        <w:ind w:left="720" w:hanging="360"/>
      </w:pPr>
      <w:r w:rsidDel="00000000" w:rsidR="00000000" w:rsidRPr="00000000">
        <w:rPr>
          <w:rtl w:val="0"/>
        </w:rPr>
        <w:t xml:space="preserve">Alongside a makeshift family of outcasts—each with their own haunting story of struggle and loss—Lauren discovers that home is not just a place, but the people who refuse to let you fall.</w:t>
      </w:r>
      <w:r w:rsidDel="00000000" w:rsidR="00000000" w:rsidRPr="00000000">
        <w:rPr>
          <w:rtl w:val="0"/>
        </w:rPr>
      </w:r>
    </w:p>
    <w:p w:rsidR="00000000" w:rsidDel="00000000" w:rsidP="00000000" w:rsidRDefault="00000000" w:rsidRPr="00000000" w14:paraId="00000025">
      <w:pPr>
        <w:numPr>
          <w:ilvl w:val="0"/>
          <w:numId w:val="10"/>
        </w:numPr>
        <w:ind w:left="720" w:hanging="360"/>
        <w:rPr>
          <w:rFonts w:ascii="Helvetica Neue" w:cs="Helvetica Neue" w:eastAsia="Helvetica Neue" w:hAnsi="Helvetica Neue"/>
        </w:rPr>
      </w:pPr>
      <w:r w:rsidDel="00000000" w:rsidR="00000000" w:rsidRPr="00000000">
        <w:rPr>
          <w:rtl w:val="0"/>
        </w:rPr>
        <w:t xml:space="preserve">This powerful film dares you to believe in second chances.</w:t>
      </w:r>
      <w:r w:rsidDel="00000000" w:rsidR="00000000" w:rsidRPr="00000000">
        <w:rPr>
          <w:rtl w:val="0"/>
        </w:rPr>
      </w:r>
    </w:p>
    <w:p w:rsidR="00000000" w:rsidDel="00000000" w:rsidP="00000000" w:rsidRDefault="00000000" w:rsidRPr="00000000" w14:paraId="00000026">
      <w:pPr>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Robert Craig FIlms is using the power of film to inspire action in local communities nationwide. Robert Craig Films will donate 50% of net profits from the film and its suite of resources to nonprofit organizations and churches that are working tirelessly to combat homelessness within their communities.</w:t>
      </w:r>
    </w:p>
    <w:p w:rsidR="00000000" w:rsidDel="00000000" w:rsidP="00000000" w:rsidRDefault="00000000" w:rsidRPr="00000000" w14:paraId="00000027">
      <w:pPr>
        <w:numPr>
          <w:ilvl w:val="0"/>
          <w:numId w:val="10"/>
        </w:numPr>
        <w:ind w:left="720" w:hanging="360"/>
        <w:rPr>
          <w:rFonts w:ascii="Helvetica Neue" w:cs="Helvetica Neue" w:eastAsia="Helvetica Neue" w:hAnsi="Helvetica Neue"/>
        </w:rPr>
      </w:pPr>
      <w:r w:rsidDel="00000000" w:rsidR="00000000" w:rsidRPr="00000000">
        <w:rPr>
          <w:rtl w:val="0"/>
        </w:rPr>
        <w:t xml:space="preserve">Experience the year’s most inspiring movie event that reminds us to never stop believing in hope and the unstoppable human spirit. </w:t>
      </w:r>
    </w:p>
    <w:p w:rsidR="00000000" w:rsidDel="00000000" w:rsidP="00000000" w:rsidRDefault="00000000" w:rsidRPr="00000000" w14:paraId="00000028">
      <w:pPr>
        <w:numPr>
          <w:ilvl w:val="0"/>
          <w:numId w:val="10"/>
        </w:numPr>
        <w:ind w:left="720" w:hanging="360"/>
        <w:rPr>
          <w:rFonts w:ascii="Helvetica Neue" w:cs="Helvetica Neue" w:eastAsia="Helvetica Neue" w:hAnsi="Helvetica Neue"/>
        </w:rPr>
      </w:pPr>
      <w:r w:rsidDel="00000000" w:rsidR="00000000" w:rsidRPr="00000000">
        <w:rPr>
          <w:rtl w:val="0"/>
        </w:rPr>
        <w:t xml:space="preserve">Join the movement &amp; learn more:  </w:t>
      </w:r>
      <w:hyperlink r:id="rId21">
        <w:r w:rsidDel="00000000" w:rsidR="00000000" w:rsidRPr="00000000">
          <w:rPr>
            <w:b w:val="1"/>
            <w:color w:val="1155cc"/>
            <w:u w:val="single"/>
            <w:rtl w:val="0"/>
          </w:rPr>
          <w:t xml:space="preserve">NoAddressMovie.com</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29">
      <w:pPr>
        <w:ind w:left="720" w:firstLine="0"/>
        <w:rPr>
          <w:rFonts w:ascii="Helvetica Neue" w:cs="Helvetica Neue" w:eastAsia="Helvetica Neue" w:hAnsi="Helvetica Neue"/>
          <w:sz w:val="12"/>
          <w:szCs w:val="12"/>
        </w:rPr>
      </w:pPr>
      <w:r w:rsidDel="00000000" w:rsidR="00000000" w:rsidRPr="00000000">
        <w:rPr>
          <w:rtl w:val="0"/>
        </w:rPr>
      </w:r>
    </w:p>
    <w:p w:rsidR="00000000" w:rsidDel="00000000" w:rsidP="00000000" w:rsidRDefault="00000000" w:rsidRPr="00000000" w14:paraId="0000002A">
      <w:pPr>
        <w:spacing w:line="276"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SUGGESTED INTERVIEW QUESTIONS:</w:t>
      </w:r>
      <w:r w:rsidDel="00000000" w:rsidR="00000000" w:rsidRPr="00000000">
        <w:rPr>
          <w:rtl w:val="0"/>
        </w:rPr>
      </w:r>
    </w:p>
    <w:p w:rsidR="00000000" w:rsidDel="00000000" w:rsidP="00000000" w:rsidRDefault="00000000" w:rsidRPr="00000000" w14:paraId="0000002B">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is it important to share untold stories of those experiencing homelessness?</w:t>
      </w:r>
    </w:p>
    <w:p w:rsidR="00000000" w:rsidDel="00000000" w:rsidP="00000000" w:rsidRDefault="00000000" w:rsidRPr="00000000" w14:paraId="0000002C">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project pledges to donate 50% of net profits to organizations fighting homelessness. What does that commitment mean to you?</w:t>
      </w:r>
    </w:p>
    <w:p w:rsidR="00000000" w:rsidDel="00000000" w:rsidP="00000000" w:rsidRDefault="00000000" w:rsidRPr="00000000" w14:paraId="0000002D">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synopsis highlights “Home is where the hope is”... What does that phrase represent for you personally? (</w:t>
      </w:r>
      <w:r w:rsidDel="00000000" w:rsidR="00000000" w:rsidRPr="00000000">
        <w:rPr>
          <w:rtl w:val="0"/>
        </w:rPr>
        <w:t xml:space="preserve">Home is not just a place, but the people who refuse to let you fall.)</w:t>
      </w:r>
      <w:r w:rsidDel="00000000" w:rsidR="00000000" w:rsidRPr="00000000">
        <w:rPr>
          <w:rtl w:val="0"/>
        </w:rPr>
      </w:r>
    </w:p>
    <w:p w:rsidR="00000000" w:rsidDel="00000000" w:rsidP="00000000" w:rsidRDefault="00000000" w:rsidRPr="00000000" w14:paraId="0000002E">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does the film challenge common perceptions about homelessness?</w:t>
      </w:r>
    </w:p>
    <w:p w:rsidR="00000000" w:rsidDel="00000000" w:rsidP="00000000" w:rsidRDefault="00000000" w:rsidRPr="00000000" w14:paraId="0000002F">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hope viewers will take away from this movie?</w:t>
      </w:r>
    </w:p>
    <w:p w:rsidR="00000000" w:rsidDel="00000000" w:rsidP="00000000" w:rsidRDefault="00000000" w:rsidRPr="00000000" w14:paraId="00000030">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impact do you hope the movie will have on organizations and communities working on homelessness?</w:t>
      </w:r>
    </w:p>
    <w:p w:rsidR="00000000" w:rsidDel="00000000" w:rsidP="00000000" w:rsidRDefault="00000000" w:rsidRPr="00000000" w14:paraId="00000031">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you talk about a moment during filming that made you reflect on the realities of homelessness?</w:t>
      </w:r>
    </w:p>
    <w:p w:rsidR="00000000" w:rsidDel="00000000" w:rsidP="00000000" w:rsidRDefault="00000000" w:rsidRPr="00000000" w14:paraId="00000032">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has been the most rewarding part of being involved in a project that focuses on empathy and compassion?</w:t>
      </w:r>
    </w:p>
    <w:p w:rsidR="00000000" w:rsidDel="00000000" w:rsidP="00000000" w:rsidRDefault="00000000" w:rsidRPr="00000000" w14:paraId="00000033">
      <w:pPr>
        <w:numPr>
          <w:ilvl w:val="0"/>
          <w:numId w:val="8"/>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 can people go to find out more information about the movie?</w:t>
      </w:r>
    </w:p>
    <w:p w:rsidR="00000000" w:rsidDel="00000000" w:rsidP="00000000" w:rsidRDefault="00000000" w:rsidRPr="00000000" w14:paraId="00000034">
      <w:pPr>
        <w:rPr>
          <w:rFonts w:ascii="Helvetica Neue" w:cs="Helvetica Neue" w:eastAsia="Helvetica Neue" w:hAnsi="Helvetica Neue"/>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HEADSHOTS AND BIOS:</w:t>
      </w:r>
    </w:p>
    <w:p w:rsidR="00000000" w:rsidDel="00000000" w:rsidP="00000000" w:rsidRDefault="00000000" w:rsidRPr="00000000" w14:paraId="00000036">
      <w:pPr>
        <w:spacing w:line="276" w:lineRule="auto"/>
        <w:rPr>
          <w:rFonts w:ascii="Helvetica Neue" w:cs="Helvetica Neue" w:eastAsia="Helvetica Neue" w:hAnsi="Helvetica Neue"/>
          <w:b w:val="1"/>
          <w:sz w:val="12"/>
          <w:szCs w:val="12"/>
        </w:rPr>
      </w:pPr>
      <w:r w:rsidDel="00000000" w:rsidR="00000000" w:rsidRPr="00000000">
        <w:rPr>
          <w:rtl w:val="0"/>
        </w:rPr>
      </w:r>
    </w:p>
    <w:p w:rsidR="00000000" w:rsidDel="00000000" w:rsidP="00000000" w:rsidRDefault="00000000" w:rsidRPr="00000000" w14:paraId="00000037">
      <w:pPr>
        <w:spacing w:line="276" w:lineRule="auto"/>
        <w:rPr>
          <w:rFonts w:ascii="Helvetica Neue" w:cs="Helvetica Neue" w:eastAsia="Helvetica Neue" w:hAnsi="Helvetica Neue"/>
          <w:b w:val="1"/>
          <w:color w:val="999999"/>
        </w:rPr>
      </w:pPr>
      <w:r w:rsidDel="00000000" w:rsidR="00000000" w:rsidRPr="00000000">
        <w:rPr>
          <w:rFonts w:ascii="Helvetica Neue" w:cs="Helvetica Neue" w:eastAsia="Helvetica Neue" w:hAnsi="Helvetica Neue"/>
          <w:b w:val="1"/>
          <w:color w:val="999999"/>
          <w:rtl w:val="0"/>
        </w:rPr>
        <w:t xml:space="preserve">ASHANTI:</w:t>
      </w:r>
    </w:p>
    <w:p w:rsidR="00000000" w:rsidDel="00000000" w:rsidP="00000000" w:rsidRDefault="00000000" w:rsidRPr="00000000" w14:paraId="00000038">
      <w:pPr>
        <w:numPr>
          <w:ilvl w:val="0"/>
          <w:numId w:val="9"/>
        </w:numPr>
        <w:spacing w:line="276" w:lineRule="auto"/>
        <w:ind w:left="720" w:hanging="360"/>
        <w:rPr>
          <w:rFonts w:ascii="Cambria" w:cs="Cambria" w:eastAsia="Cambria" w:hAnsi="Cambria"/>
          <w:b w:val="1"/>
        </w:rPr>
      </w:pPr>
      <w:r w:rsidDel="00000000" w:rsidR="00000000" w:rsidRPr="00000000">
        <w:rPr>
          <w:rFonts w:ascii="Helvetica Neue" w:cs="Helvetica Neue" w:eastAsia="Helvetica Neue" w:hAnsi="Helvetica Neue"/>
          <w:b w:val="1"/>
          <w:rtl w:val="0"/>
        </w:rPr>
        <w:t xml:space="preserve">CHYRON: </w:t>
      </w:r>
      <w:r w:rsidDel="00000000" w:rsidR="00000000" w:rsidRPr="00000000">
        <w:rPr>
          <w:rtl w:val="0"/>
        </w:rPr>
        <w:t xml:space="preserve">GRAMMY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Award-winning singer/songwriter and Actress in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NO ADDRESS</w:t>
      </w:r>
    </w:p>
    <w:p w:rsidR="00000000" w:rsidDel="00000000" w:rsidP="00000000" w:rsidRDefault="00000000" w:rsidRPr="00000000" w14:paraId="00000039">
      <w:pPr>
        <w:numPr>
          <w:ilvl w:val="0"/>
          <w:numId w:val="9"/>
        </w:numPr>
        <w:spacing w:line="276"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HEADSHOT: </w:t>
      </w:r>
      <w:hyperlink r:id="rId22">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3A">
      <w:pPr>
        <w:numPr>
          <w:ilvl w:val="0"/>
          <w:numId w:val="9"/>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BIO:</w:t>
      </w:r>
      <w:r w:rsidDel="00000000" w:rsidR="00000000" w:rsidRPr="00000000">
        <w:rPr>
          <w:rFonts w:ascii="Helvetica Neue" w:cs="Helvetica Neue" w:eastAsia="Helvetica Neue" w:hAnsi="Helvetica Neue"/>
          <w:rtl w:val="0"/>
        </w:rPr>
        <w:t xml:space="preserve"> </w:t>
      </w:r>
      <w:hyperlink r:id="rId23">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tl w:val="0"/>
        </w:rPr>
      </w:r>
    </w:p>
    <w:p w:rsidR="00000000" w:rsidDel="00000000" w:rsidP="00000000" w:rsidRDefault="00000000" w:rsidRPr="00000000" w14:paraId="0000003B">
      <w:pPr>
        <w:spacing w:line="276" w:lineRule="auto"/>
        <w:rPr>
          <w:rFonts w:ascii="Helvetica Neue" w:cs="Helvetica Neue" w:eastAsia="Helvetica Neue" w:hAnsi="Helvetica Neue"/>
          <w:sz w:val="12"/>
          <w:szCs w:val="12"/>
        </w:rPr>
      </w:pPr>
      <w:r w:rsidDel="00000000" w:rsidR="00000000" w:rsidRPr="00000000">
        <w:rPr>
          <w:rtl w:val="0"/>
        </w:rPr>
      </w:r>
    </w:p>
    <w:p w:rsidR="00000000" w:rsidDel="00000000" w:rsidP="00000000" w:rsidRDefault="00000000" w:rsidRPr="00000000" w14:paraId="0000003C">
      <w:pPr>
        <w:spacing w:line="276" w:lineRule="auto"/>
        <w:rPr>
          <w:rFonts w:ascii="Helvetica Neue" w:cs="Helvetica Neue" w:eastAsia="Helvetica Neue" w:hAnsi="Helvetica Neue"/>
          <w:b w:val="1"/>
          <w:color w:val="999999"/>
        </w:rPr>
      </w:pPr>
      <w:r w:rsidDel="00000000" w:rsidR="00000000" w:rsidRPr="00000000">
        <w:rPr>
          <w:rFonts w:ascii="Helvetica Neue" w:cs="Helvetica Neue" w:eastAsia="Helvetica Neue" w:hAnsi="Helvetica Neue"/>
          <w:b w:val="1"/>
          <w:color w:val="999999"/>
          <w:rtl w:val="0"/>
        </w:rPr>
        <w:t xml:space="preserve">WILLIAM “BILLY” BALDWIN:</w:t>
      </w:r>
    </w:p>
    <w:p w:rsidR="00000000" w:rsidDel="00000000" w:rsidP="00000000" w:rsidRDefault="00000000" w:rsidRPr="00000000" w14:paraId="0000003D">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should be written as “William” - spoken to as “Billy”</w:t>
      </w:r>
    </w:p>
    <w:p w:rsidR="00000000" w:rsidDel="00000000" w:rsidP="00000000" w:rsidRDefault="00000000" w:rsidRPr="00000000" w14:paraId="0000003E">
      <w:pPr>
        <w:numPr>
          <w:ilvl w:val="0"/>
          <w:numId w:val="7"/>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CHYRON: </w:t>
      </w:r>
      <w:r w:rsidDel="00000000" w:rsidR="00000000" w:rsidRPr="00000000">
        <w:rPr>
          <w:rFonts w:ascii="Helvetica Neue" w:cs="Helvetica Neue" w:eastAsia="Helvetica Neue" w:hAnsi="Helvetica Neue"/>
          <w:rtl w:val="0"/>
        </w:rPr>
        <w:t xml:space="preserve">William Baldwin; Actor in </w:t>
      </w:r>
      <w:r w:rsidDel="00000000" w:rsidR="00000000" w:rsidRPr="00000000">
        <w:rPr>
          <w:rFonts w:ascii="Helvetica Neue" w:cs="Helvetica Neue" w:eastAsia="Helvetica Neue" w:hAnsi="Helvetica Neue"/>
          <w:b w:val="1"/>
          <w:i w:val="1"/>
          <w:rtl w:val="0"/>
        </w:rPr>
        <w:t xml:space="preserve">NO ADDRESS</w:t>
      </w:r>
    </w:p>
    <w:p w:rsidR="00000000" w:rsidDel="00000000" w:rsidP="00000000" w:rsidRDefault="00000000" w:rsidRPr="00000000" w14:paraId="0000003F">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HEADSHOT: </w:t>
      </w:r>
      <w:hyperlink r:id="rId24">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40">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BIO: </w:t>
      </w:r>
      <w:hyperlink r:id="rId25">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tl w:val="0"/>
        </w:rPr>
      </w:r>
    </w:p>
    <w:p w:rsidR="00000000" w:rsidDel="00000000" w:rsidP="00000000" w:rsidRDefault="00000000" w:rsidRPr="00000000" w14:paraId="00000041">
      <w:pPr>
        <w:spacing w:line="276" w:lineRule="auto"/>
        <w:rPr>
          <w:rFonts w:ascii="Helvetica Neue" w:cs="Helvetica Neue" w:eastAsia="Helvetica Neue" w:hAnsi="Helvetica Neue"/>
          <w:sz w:val="12"/>
          <w:szCs w:val="12"/>
        </w:rPr>
      </w:pPr>
      <w:r w:rsidDel="00000000" w:rsidR="00000000" w:rsidRPr="00000000">
        <w:rPr>
          <w:rtl w:val="0"/>
        </w:rPr>
      </w:r>
    </w:p>
    <w:p w:rsidR="00000000" w:rsidDel="00000000" w:rsidP="00000000" w:rsidRDefault="00000000" w:rsidRPr="00000000" w14:paraId="00000042">
      <w:pPr>
        <w:spacing w:line="276" w:lineRule="auto"/>
        <w:rPr>
          <w:rFonts w:ascii="Helvetica Neue" w:cs="Helvetica Neue" w:eastAsia="Helvetica Neue" w:hAnsi="Helvetica Neue"/>
          <w:b w:val="1"/>
          <w:color w:val="999999"/>
        </w:rPr>
      </w:pPr>
      <w:r w:rsidDel="00000000" w:rsidR="00000000" w:rsidRPr="00000000">
        <w:rPr>
          <w:rFonts w:ascii="Helvetica Neue" w:cs="Helvetica Neue" w:eastAsia="Helvetica Neue" w:hAnsi="Helvetica Neue"/>
          <w:b w:val="1"/>
          <w:color w:val="999999"/>
          <w:rtl w:val="0"/>
        </w:rPr>
        <w:t xml:space="preserve">TY PENNINGTON:</w:t>
      </w:r>
    </w:p>
    <w:p w:rsidR="00000000" w:rsidDel="00000000" w:rsidP="00000000" w:rsidRDefault="00000000" w:rsidRPr="00000000" w14:paraId="00000043">
      <w:pPr>
        <w:numPr>
          <w:ilvl w:val="0"/>
          <w:numId w:val="4"/>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CHYRON: </w:t>
      </w:r>
      <w:r w:rsidDel="00000000" w:rsidR="00000000" w:rsidRPr="00000000">
        <w:rPr>
          <w:rFonts w:ascii="Helvetica Neue" w:cs="Helvetica Neue" w:eastAsia="Helvetica Neue" w:hAnsi="Helvetica Neue"/>
          <w:rtl w:val="0"/>
        </w:rPr>
        <w:t xml:space="preserve">Actor in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NO ADDRESS</w:t>
      </w:r>
    </w:p>
    <w:p w:rsidR="00000000" w:rsidDel="00000000" w:rsidP="00000000" w:rsidRDefault="00000000" w:rsidRPr="00000000" w14:paraId="00000044">
      <w:pPr>
        <w:numPr>
          <w:ilvl w:val="0"/>
          <w:numId w:val="4"/>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HEADSHOT:</w:t>
      </w:r>
      <w:r w:rsidDel="00000000" w:rsidR="00000000" w:rsidRPr="00000000">
        <w:rPr>
          <w:rFonts w:ascii="Helvetica Neue" w:cs="Helvetica Neue" w:eastAsia="Helvetica Neue" w:hAnsi="Helvetica Neue"/>
          <w:rtl w:val="0"/>
        </w:rPr>
        <w:t xml:space="preserve"> </w:t>
      </w:r>
      <w:hyperlink r:id="rId26">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45">
      <w:pPr>
        <w:numPr>
          <w:ilvl w:val="0"/>
          <w:numId w:val="4"/>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BIO: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1a1918"/>
          <w:rtl w:val="0"/>
        </w:rPr>
        <w:t xml:space="preserve">Ty has three Primetime Emmy Awards and is a New York Times best-selling author. You know him as the sensational TV host from Extreme Makeover, Trading Spaces and many others.</w:t>
      </w:r>
    </w:p>
    <w:p w:rsidR="00000000" w:rsidDel="00000000" w:rsidP="00000000" w:rsidRDefault="00000000" w:rsidRPr="00000000" w14:paraId="00000046">
      <w:pPr>
        <w:spacing w:line="276" w:lineRule="auto"/>
        <w:rPr>
          <w:rFonts w:ascii="Helvetica Neue" w:cs="Helvetica Neue" w:eastAsia="Helvetica Neue" w:hAnsi="Helvetica Neue"/>
          <w:color w:val="1a1918"/>
          <w:sz w:val="12"/>
          <w:szCs w:val="12"/>
        </w:rPr>
      </w:pPr>
      <w:r w:rsidDel="00000000" w:rsidR="00000000" w:rsidRPr="00000000">
        <w:rPr>
          <w:rtl w:val="0"/>
        </w:rPr>
      </w:r>
    </w:p>
    <w:p w:rsidR="00000000" w:rsidDel="00000000" w:rsidP="00000000" w:rsidRDefault="00000000" w:rsidRPr="00000000" w14:paraId="00000047">
      <w:pPr>
        <w:spacing w:line="276" w:lineRule="auto"/>
        <w:rPr>
          <w:rFonts w:ascii="Helvetica Neue" w:cs="Helvetica Neue" w:eastAsia="Helvetica Neue" w:hAnsi="Helvetica Neue"/>
          <w:b w:val="1"/>
          <w:color w:val="999999"/>
        </w:rPr>
      </w:pPr>
      <w:r w:rsidDel="00000000" w:rsidR="00000000" w:rsidRPr="00000000">
        <w:rPr>
          <w:rFonts w:ascii="Helvetica Neue" w:cs="Helvetica Neue" w:eastAsia="Helvetica Neue" w:hAnsi="Helvetica Neue"/>
          <w:b w:val="1"/>
          <w:color w:val="999999"/>
          <w:rtl w:val="0"/>
        </w:rPr>
        <w:t xml:space="preserve">XANDER BERKELEY:</w:t>
      </w:r>
    </w:p>
    <w:p w:rsidR="00000000" w:rsidDel="00000000" w:rsidP="00000000" w:rsidRDefault="00000000" w:rsidRPr="00000000" w14:paraId="00000048">
      <w:pPr>
        <w:numPr>
          <w:ilvl w:val="0"/>
          <w:numId w:val="3"/>
        </w:numPr>
        <w:spacing w:line="276" w:lineRule="auto"/>
        <w:ind w:left="720" w:hanging="360"/>
        <w:rPr>
          <w:rFonts w:ascii="Cambria" w:cs="Cambria" w:eastAsia="Cambria" w:hAnsi="Cambria"/>
          <w:b w:val="1"/>
        </w:rPr>
      </w:pPr>
      <w:r w:rsidDel="00000000" w:rsidR="00000000" w:rsidRPr="00000000">
        <w:rPr>
          <w:rFonts w:ascii="Helvetica Neue" w:cs="Helvetica Neue" w:eastAsia="Helvetica Neue" w:hAnsi="Helvetica Neue"/>
          <w:b w:val="1"/>
          <w:rtl w:val="0"/>
        </w:rPr>
        <w:t xml:space="preserve">CHYRON: </w:t>
      </w:r>
      <w:r w:rsidDel="00000000" w:rsidR="00000000" w:rsidRPr="00000000">
        <w:rPr>
          <w:rFonts w:ascii="Helvetica Neue" w:cs="Helvetica Neue" w:eastAsia="Helvetica Neue" w:hAnsi="Helvetica Neue"/>
          <w:rtl w:val="0"/>
        </w:rPr>
        <w:t xml:space="preserve">Actor in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NO ADDRESS</w:t>
      </w:r>
    </w:p>
    <w:p w:rsidR="00000000" w:rsidDel="00000000" w:rsidP="00000000" w:rsidRDefault="00000000" w:rsidRPr="00000000" w14:paraId="00000049">
      <w:pPr>
        <w:numPr>
          <w:ilvl w:val="0"/>
          <w:numId w:val="3"/>
        </w:numPr>
        <w:spacing w:line="276" w:lineRule="auto"/>
        <w:ind w:left="720" w:hanging="360"/>
        <w:rPr>
          <w:rFonts w:ascii="Cambria" w:cs="Cambria" w:eastAsia="Cambria" w:hAnsi="Cambria"/>
          <w:b w:val="1"/>
        </w:rPr>
      </w:pPr>
      <w:r w:rsidDel="00000000" w:rsidR="00000000" w:rsidRPr="00000000">
        <w:rPr>
          <w:rFonts w:ascii="Helvetica Neue" w:cs="Helvetica Neue" w:eastAsia="Helvetica Neue" w:hAnsi="Helvetica Neue"/>
          <w:b w:val="1"/>
          <w:rtl w:val="0"/>
        </w:rPr>
        <w:t xml:space="preserve">HEADSHOT:</w:t>
      </w:r>
      <w:r w:rsidDel="00000000" w:rsidR="00000000" w:rsidRPr="00000000">
        <w:rPr>
          <w:rFonts w:ascii="Helvetica Neue" w:cs="Helvetica Neue" w:eastAsia="Helvetica Neue" w:hAnsi="Helvetica Neue"/>
          <w:rtl w:val="0"/>
        </w:rPr>
        <w:t xml:space="preserve"> </w:t>
      </w:r>
      <w:hyperlink r:id="rId27">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4A">
      <w:pPr>
        <w:numPr>
          <w:ilvl w:val="0"/>
          <w:numId w:val="3"/>
        </w:numPr>
        <w:spacing w:line="276" w:lineRule="auto"/>
        <w:ind w:left="720" w:hanging="360"/>
        <w:rPr>
          <w:rFonts w:ascii="Cambria" w:cs="Cambria" w:eastAsia="Cambria" w:hAnsi="Cambria"/>
          <w:b w:val="1"/>
        </w:rPr>
      </w:pPr>
      <w:r w:rsidDel="00000000" w:rsidR="00000000" w:rsidRPr="00000000">
        <w:rPr>
          <w:rFonts w:ascii="Helvetica Neue" w:cs="Helvetica Neue" w:eastAsia="Helvetica Neue" w:hAnsi="Helvetica Neue"/>
          <w:b w:val="1"/>
          <w:rtl w:val="0"/>
        </w:rPr>
        <w:t xml:space="preserve">BIO:</w:t>
      </w:r>
      <w:r w:rsidDel="00000000" w:rsidR="00000000" w:rsidRPr="00000000">
        <w:rPr>
          <w:rFonts w:ascii="Helvetica Neue" w:cs="Helvetica Neue" w:eastAsia="Helvetica Neue" w:hAnsi="Helvetica Neue"/>
          <w:rtl w:val="0"/>
        </w:rPr>
        <w:t xml:space="preserve"> You know him from Terminator 2 with Arnold Schwarzenegger, Air Force One with Harrison Ford, Shanghai Noon with Jackie Chan, Apollo 13 with Tom Hanks, Taken with Liam Neeson, A Few Good Men with Tom Cruise, Gattaca and numerous other movies. He's been in an amazing 125 titles for television including 24 with Kiefer Sutherland and The Walking Dead. He's also part of the upcoming 3rd season of Apple's hit crime anthology series, Truth Be Told.</w:t>
      </w:r>
    </w:p>
    <w:p w:rsidR="00000000" w:rsidDel="00000000" w:rsidP="00000000" w:rsidRDefault="00000000" w:rsidRPr="00000000" w14:paraId="0000004B">
      <w:pPr>
        <w:spacing w:line="276" w:lineRule="auto"/>
        <w:rPr>
          <w:rFonts w:ascii="Helvetica Neue" w:cs="Helvetica Neue" w:eastAsia="Helvetica Neue" w:hAnsi="Helvetica Neue"/>
          <w:sz w:val="12"/>
          <w:szCs w:val="12"/>
        </w:rPr>
      </w:pPr>
      <w:r w:rsidDel="00000000" w:rsidR="00000000" w:rsidRPr="00000000">
        <w:rPr>
          <w:rtl w:val="0"/>
        </w:rPr>
      </w:r>
    </w:p>
    <w:p w:rsidR="00000000" w:rsidDel="00000000" w:rsidP="00000000" w:rsidRDefault="00000000" w:rsidRPr="00000000" w14:paraId="0000004C">
      <w:pPr>
        <w:spacing w:line="276" w:lineRule="auto"/>
        <w:rPr>
          <w:rFonts w:ascii="Helvetica Neue" w:cs="Helvetica Neue" w:eastAsia="Helvetica Neue" w:hAnsi="Helvetica Neue"/>
          <w:b w:val="1"/>
          <w:color w:val="999999"/>
        </w:rPr>
      </w:pPr>
      <w:r w:rsidDel="00000000" w:rsidR="00000000" w:rsidRPr="00000000">
        <w:rPr>
          <w:rFonts w:ascii="Helvetica Neue" w:cs="Helvetica Neue" w:eastAsia="Helvetica Neue" w:hAnsi="Helvetica Neue"/>
          <w:b w:val="1"/>
          <w:color w:val="999999"/>
          <w:rtl w:val="0"/>
        </w:rPr>
        <w:t xml:space="preserve">LUCAS JADE ZUMANN:</w:t>
      </w:r>
    </w:p>
    <w:p w:rsidR="00000000" w:rsidDel="00000000" w:rsidP="00000000" w:rsidRDefault="00000000" w:rsidRPr="00000000" w14:paraId="0000004D">
      <w:pPr>
        <w:numPr>
          <w:ilvl w:val="0"/>
          <w:numId w:val="6"/>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CHYRON: </w:t>
      </w:r>
      <w:r w:rsidDel="00000000" w:rsidR="00000000" w:rsidRPr="00000000">
        <w:rPr>
          <w:rFonts w:ascii="Helvetica Neue" w:cs="Helvetica Neue" w:eastAsia="Helvetica Neue" w:hAnsi="Helvetica Neue"/>
          <w:rtl w:val="0"/>
        </w:rPr>
        <w:t xml:space="preserve">Actor and Producer in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NO ADDRESS</w:t>
      </w:r>
    </w:p>
    <w:p w:rsidR="00000000" w:rsidDel="00000000" w:rsidP="00000000" w:rsidRDefault="00000000" w:rsidRPr="00000000" w14:paraId="0000004E">
      <w:pPr>
        <w:numPr>
          <w:ilvl w:val="0"/>
          <w:numId w:val="6"/>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HEADSHOT:</w:t>
      </w:r>
      <w:r w:rsidDel="00000000" w:rsidR="00000000" w:rsidRPr="00000000">
        <w:rPr>
          <w:rFonts w:ascii="Helvetica Neue" w:cs="Helvetica Neue" w:eastAsia="Helvetica Neue" w:hAnsi="Helvetica Neue"/>
          <w:rtl w:val="0"/>
        </w:rPr>
        <w:t xml:space="preserve"> </w:t>
      </w:r>
      <w:hyperlink r:id="rId28">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4F">
      <w:pPr>
        <w:numPr>
          <w:ilvl w:val="0"/>
          <w:numId w:val="6"/>
        </w:numPr>
        <w:spacing w:line="276" w:lineRule="auto"/>
        <w:ind w:left="720" w:hanging="360"/>
        <w:rPr>
          <w:rFonts w:ascii="Cambria" w:cs="Cambria" w:eastAsia="Cambria" w:hAnsi="Cambria"/>
        </w:rPr>
      </w:pPr>
      <w:r w:rsidDel="00000000" w:rsidR="00000000" w:rsidRPr="00000000">
        <w:rPr>
          <w:rFonts w:ascii="Helvetica Neue" w:cs="Helvetica Neue" w:eastAsia="Helvetica Neue" w:hAnsi="Helvetica Neue"/>
          <w:b w:val="1"/>
          <w:rtl w:val="0"/>
        </w:rPr>
        <w:t xml:space="preserve">BIO:</w:t>
      </w:r>
      <w:r w:rsidDel="00000000" w:rsidR="00000000" w:rsidRPr="00000000">
        <w:rPr>
          <w:rFonts w:ascii="Helvetica Neue" w:cs="Helvetica Neue" w:eastAsia="Helvetica Neue" w:hAnsi="Helvetica Neue"/>
          <w:rtl w:val="0"/>
        </w:rPr>
        <w:t xml:space="preserve"> Lucas is known for Anne With an E with Amybeth McNulty, 20th Century Women with Annette Bening (the film also received an Oscar Nominee for best screenplay at the Academy Awards), Every Day with Angourie Rice and Sinister 2 with Shannyn Sossamon.</w:t>
      </w:r>
    </w:p>
    <w:p w:rsidR="00000000" w:rsidDel="00000000" w:rsidP="00000000" w:rsidRDefault="00000000" w:rsidRPr="00000000" w14:paraId="00000050">
      <w:pPr>
        <w:spacing w:line="276" w:lineRule="auto"/>
        <w:rPr>
          <w:rFonts w:ascii="Helvetica Neue" w:cs="Helvetica Neue" w:eastAsia="Helvetica Neue" w:hAnsi="Helvetica Neue"/>
          <w:sz w:val="12"/>
          <w:szCs w:val="12"/>
        </w:rPr>
      </w:pPr>
      <w:r w:rsidDel="00000000" w:rsidR="00000000" w:rsidRPr="00000000">
        <w:rPr>
          <w:rtl w:val="0"/>
        </w:rPr>
      </w:r>
    </w:p>
    <w:p w:rsidR="00000000" w:rsidDel="00000000" w:rsidP="00000000" w:rsidRDefault="00000000" w:rsidRPr="00000000" w14:paraId="00000051">
      <w:pPr>
        <w:spacing w:line="276" w:lineRule="auto"/>
        <w:rPr>
          <w:rFonts w:ascii="Helvetica Neue" w:cs="Helvetica Neue" w:eastAsia="Helvetica Neue" w:hAnsi="Helvetica Neue"/>
          <w:b w:val="1"/>
          <w:color w:val="999999"/>
        </w:rPr>
      </w:pPr>
      <w:r w:rsidDel="00000000" w:rsidR="00000000" w:rsidRPr="00000000">
        <w:rPr>
          <w:rFonts w:ascii="Helvetica Neue" w:cs="Helvetica Neue" w:eastAsia="Helvetica Neue" w:hAnsi="Helvetica Neue"/>
          <w:b w:val="1"/>
          <w:color w:val="999999"/>
          <w:rtl w:val="0"/>
        </w:rPr>
        <w:t xml:space="preserve">JULIA VERDIN:</w:t>
      </w:r>
    </w:p>
    <w:p w:rsidR="00000000" w:rsidDel="00000000" w:rsidP="00000000" w:rsidRDefault="00000000" w:rsidRPr="00000000" w14:paraId="00000052">
      <w:pPr>
        <w:numPr>
          <w:ilvl w:val="0"/>
          <w:numId w:val="5"/>
        </w:numPr>
        <w:spacing w:line="276" w:lineRule="auto"/>
        <w:ind w:left="720" w:hanging="360"/>
        <w:rPr>
          <w:rFonts w:ascii="Cambria" w:cs="Cambria" w:eastAsia="Cambria" w:hAnsi="Cambria"/>
          <w:b w:val="1"/>
        </w:rPr>
      </w:pPr>
      <w:r w:rsidDel="00000000" w:rsidR="00000000" w:rsidRPr="00000000">
        <w:rPr>
          <w:rFonts w:ascii="Helvetica Neue" w:cs="Helvetica Neue" w:eastAsia="Helvetica Neue" w:hAnsi="Helvetica Neue"/>
          <w:b w:val="1"/>
          <w:rtl w:val="0"/>
        </w:rPr>
        <w:t xml:space="preserve">CHYRON: </w:t>
      </w:r>
      <w:r w:rsidDel="00000000" w:rsidR="00000000" w:rsidRPr="00000000">
        <w:rPr>
          <w:rFonts w:ascii="Helvetica Neue" w:cs="Helvetica Neue" w:eastAsia="Helvetica Neue" w:hAnsi="Helvetica Neue"/>
          <w:rtl w:val="0"/>
        </w:rPr>
        <w:t xml:space="preserve">Writer and Director in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NO ADDRESS</w:t>
      </w:r>
    </w:p>
    <w:p w:rsidR="00000000" w:rsidDel="00000000" w:rsidP="00000000" w:rsidRDefault="00000000" w:rsidRPr="00000000" w14:paraId="00000053">
      <w:pPr>
        <w:numPr>
          <w:ilvl w:val="0"/>
          <w:numId w:val="5"/>
        </w:numPr>
        <w:spacing w:line="276"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HEADSHOT: </w:t>
      </w:r>
      <w:hyperlink r:id="rId29">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tl w:val="0"/>
        </w:rPr>
      </w:r>
    </w:p>
    <w:p w:rsidR="00000000" w:rsidDel="00000000" w:rsidP="00000000" w:rsidRDefault="00000000" w:rsidRPr="00000000" w14:paraId="00000054">
      <w:pPr>
        <w:numPr>
          <w:ilvl w:val="0"/>
          <w:numId w:val="5"/>
        </w:numPr>
        <w:spacing w:line="276"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BIO: </w:t>
      </w:r>
      <w:hyperlink r:id="rId30">
        <w:r w:rsidDel="00000000" w:rsidR="00000000" w:rsidRPr="00000000">
          <w:rPr>
            <w:rFonts w:ascii="Helvetica Neue" w:cs="Helvetica Neue" w:eastAsia="Helvetica Neue" w:hAnsi="Helvetica Neue"/>
            <w:b w:val="1"/>
            <w:color w:val="1155cc"/>
            <w:u w:val="single"/>
            <w:rtl w:val="0"/>
          </w:rPr>
          <w:t xml:space="preserve">LINK</w:t>
        </w:r>
      </w:hyperlink>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noaddressmovie.com/" TargetMode="External"/><Relationship Id="rId22" Type="http://schemas.openxmlformats.org/officeDocument/2006/relationships/hyperlink" Target="https://drive.google.com/file/d/18-gGKqLPlmwfKj0nUYFNIEuzyPsbI2ek/view?usp=sharing" TargetMode="External"/><Relationship Id="rId21" Type="http://schemas.openxmlformats.org/officeDocument/2006/relationships/hyperlink" Target="http://www.noaddressmovie.com/" TargetMode="External"/><Relationship Id="rId24" Type="http://schemas.openxmlformats.org/officeDocument/2006/relationships/hyperlink" Target="https://drive.google.com/file/d/14Bu1-qBtUCWs93AE56dCaxGNJ4YuBfDp/view?usp=sharing" TargetMode="External"/><Relationship Id="rId23" Type="http://schemas.openxmlformats.org/officeDocument/2006/relationships/hyperlink" Target="https://docs.google.com/document/d/1r_VedKaXEd4NSmHWzCKW01ztJrJuvzWk/edit?usp=sharing&amp;ouid=108362283980996174847&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addressmovie.com/press" TargetMode="External"/><Relationship Id="rId26" Type="http://schemas.openxmlformats.org/officeDocument/2006/relationships/hyperlink" Target="https://drive.google.com/file/d/1bSA49IGU-khVCbZA7tY2mcmoGeFtNPTX/view?usp=sharing" TargetMode="External"/><Relationship Id="rId25" Type="http://schemas.openxmlformats.org/officeDocument/2006/relationships/hyperlink" Target="https://docs.google.com/document/d/1TnpKxGArrNK-8C33nVP7UCQ7n-fCptmI/edit?usp=sharing&amp;ouid=104041189333774712521&amp;rtpof=true&amp;sd=true" TargetMode="External"/><Relationship Id="rId28" Type="http://schemas.openxmlformats.org/officeDocument/2006/relationships/hyperlink" Target="https://drive.google.com/file/d/1C6VZmNa57CGIKSDi4NiGr-s4I-VBZxMS/view?usp=sharing" TargetMode="External"/><Relationship Id="rId27" Type="http://schemas.openxmlformats.org/officeDocument/2006/relationships/hyperlink" Target="https://drive.google.com/file/d/1avGWDJPf_GWMCiRpofXOX2mzkxAVUHa2/view?usp=sharin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drive.google.com/file/d/1k4Ml9L4hNZkQbt06RUPfqEtcP79Lk5kW/view?usp=sharing" TargetMode="External"/><Relationship Id="rId7" Type="http://schemas.openxmlformats.org/officeDocument/2006/relationships/image" Target="media/image2.jpg"/><Relationship Id="rId8" Type="http://schemas.openxmlformats.org/officeDocument/2006/relationships/hyperlink" Target="https://www.noaddressmovie.com/press" TargetMode="External"/><Relationship Id="rId30" Type="http://schemas.openxmlformats.org/officeDocument/2006/relationships/hyperlink" Target="https://docs.google.com/document/d/1vpIAO3EWkE191AXoa3oJUL7SndEM-Ih5/edit?usp=sharing&amp;ouid=104041189333774712521&amp;rtpof=true&amp;sd=true" TargetMode="External"/><Relationship Id="rId11" Type="http://schemas.openxmlformats.org/officeDocument/2006/relationships/hyperlink" Target="https://www.noaddressmovie.com/press" TargetMode="External"/><Relationship Id="rId10" Type="http://schemas.openxmlformats.org/officeDocument/2006/relationships/hyperlink" Target="https://www.noaddressmovie.com/press" TargetMode="External"/><Relationship Id="rId13" Type="http://schemas.openxmlformats.org/officeDocument/2006/relationships/hyperlink" Target="https://www.noaddressmovie.com/press" TargetMode="External"/><Relationship Id="rId12" Type="http://schemas.openxmlformats.org/officeDocument/2006/relationships/hyperlink" Target="https://www.noaddressmovie.com/press" TargetMode="External"/><Relationship Id="rId15" Type="http://schemas.openxmlformats.org/officeDocument/2006/relationships/hyperlink" Target="https://www.facebook.com/NoAddressMovie/" TargetMode="External"/><Relationship Id="rId14" Type="http://schemas.openxmlformats.org/officeDocument/2006/relationships/hyperlink" Target="https://www.noaddressmovie.com/" TargetMode="External"/><Relationship Id="rId17" Type="http://schemas.openxmlformats.org/officeDocument/2006/relationships/hyperlink" Target="https://www.instagram.com/noaddressmovie/" TargetMode="External"/><Relationship Id="rId16" Type="http://schemas.openxmlformats.org/officeDocument/2006/relationships/hyperlink" Target="https://www.tiktok.com/@noaddressmovie" TargetMode="External"/><Relationship Id="rId19" Type="http://schemas.openxmlformats.org/officeDocument/2006/relationships/hyperlink" Target="https://x.com/noaddressmovie" TargetMode="External"/><Relationship Id="rId18" Type="http://schemas.openxmlformats.org/officeDocument/2006/relationships/hyperlink" Target="https://www.youtube.com/@NoAddressMov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